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88DC5" w14:textId="16FD982D" w:rsidR="00F62756" w:rsidRDefault="00296145">
      <w:r w:rsidRPr="00296145">
        <w:t>Dennett is an award-winning, highly sought after Music Director and mentor.  After completing his Bachelor of Arts and Diploma of Education, Dennett commenced his association with Harvest Rain, working on the 30th anniversary production of THE PIRATES OF PENZANCE at QPAC, directed by Simon Gallaher. He went on to work on their production of INTO THE WOODS at QPAC, before serving as Music Director for the national tours of HAIRSPRAY - THE BIG FAT ARENA SPECTACULAR, GREASE - THE ARENA EXPERIENCE, THE WIZARD OF OZ – ARENA SPECTACULAR and the upcoming WE WILL ROCK YOU-ARENA SPECTAULAR.  Dennett recently teamed up with Tim O’Connor to create the original new musical MISFITS SCHOOL OF ARTS for which he composed and orchestrated the show as well as serving as Music Director.  Dennett teaches regularly at the Brisbane Academy of Musical Theatre, and has served as Music Director on their productions of URINETOWN, SONGS FOR A NEW WORLD, GODSPELL, ALL SHOOK UP, FOOTLOOSE, SPAMALOT, SWEET CHARITY and LEGALLY BLONDE at the Brisbane Powerhouse. Dennett regularly appears as a guest artist at holiday workshops such as the Australian Musical Theatre Workshop and the Youngharts Creative Convention and he also travels the country regularly holding masterclasses in musical theatre as well having acted as artist in residence at LASALLE in Singapore.</w:t>
      </w:r>
    </w:p>
    <w:sectPr w:rsidR="00F6275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5797" w14:textId="77777777" w:rsidR="000D3BEB" w:rsidRDefault="000D3BEB" w:rsidP="00296145">
      <w:pPr>
        <w:spacing w:after="0" w:line="240" w:lineRule="auto"/>
      </w:pPr>
      <w:r>
        <w:separator/>
      </w:r>
    </w:p>
  </w:endnote>
  <w:endnote w:type="continuationSeparator" w:id="0">
    <w:p w14:paraId="799C0672" w14:textId="77777777" w:rsidR="000D3BEB" w:rsidRDefault="000D3BEB" w:rsidP="0029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8997" w14:textId="77777777" w:rsidR="00296145" w:rsidRDefault="00296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8AE3" w14:textId="77777777" w:rsidR="00296145" w:rsidRDefault="002961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6680" w14:textId="77777777" w:rsidR="00296145" w:rsidRDefault="00296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CD63" w14:textId="77777777" w:rsidR="000D3BEB" w:rsidRDefault="000D3BEB" w:rsidP="00296145">
      <w:pPr>
        <w:spacing w:after="0" w:line="240" w:lineRule="auto"/>
      </w:pPr>
      <w:r>
        <w:separator/>
      </w:r>
    </w:p>
  </w:footnote>
  <w:footnote w:type="continuationSeparator" w:id="0">
    <w:p w14:paraId="2160C6AF" w14:textId="77777777" w:rsidR="000D3BEB" w:rsidRDefault="000D3BEB" w:rsidP="00296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56BD" w14:textId="77777777" w:rsidR="00296145" w:rsidRDefault="00296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7087" w14:textId="272E9B6C" w:rsidR="00296145" w:rsidRPr="00296145" w:rsidRDefault="00296145">
    <w:pPr>
      <w:pStyle w:val="Header"/>
      <w:rPr>
        <w:lang w:val="en-GB"/>
      </w:rPr>
    </w:pPr>
    <w:r>
      <w:rPr>
        <w:lang w:val="en-GB"/>
      </w:rPr>
      <w:t>Dennett Hudson Bio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4F63" w14:textId="77777777" w:rsidR="00296145" w:rsidRDefault="002961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29"/>
    <w:rsid w:val="000D3BEB"/>
    <w:rsid w:val="00296145"/>
    <w:rsid w:val="00731229"/>
    <w:rsid w:val="00F62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093B"/>
  <w15:chartTrackingRefBased/>
  <w15:docId w15:val="{5AAADF81-E177-4602-AB06-F00CF125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145"/>
  </w:style>
  <w:style w:type="paragraph" w:styleId="Footer">
    <w:name w:val="footer"/>
    <w:basedOn w:val="Normal"/>
    <w:link w:val="FooterChar"/>
    <w:uiPriority w:val="99"/>
    <w:unhideWhenUsed/>
    <w:rsid w:val="00296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Loxlea-Danann</dc:creator>
  <cp:keywords/>
  <dc:description/>
  <cp:lastModifiedBy>Laine Loxlea-Danann</cp:lastModifiedBy>
  <cp:revision>2</cp:revision>
  <dcterms:created xsi:type="dcterms:W3CDTF">2021-07-22T03:31:00Z</dcterms:created>
  <dcterms:modified xsi:type="dcterms:W3CDTF">2021-07-22T03:31:00Z</dcterms:modified>
</cp:coreProperties>
</file>